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977D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Алтайский край 2014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календарь знаменательных и памятных дат / Управление Алтайского края по культуре, АКУНБ им В.Я. Шишкова, Краевое государственное казенное  учреждение "Государственный архив Алтайского края", Лаборатория исторического краеведения БГПУ. - Барнаул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[б. и.]. - 1987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2014. - 2013. - 170 с.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ил.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КР)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proofErr w:type="spellStart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Барто</w:t>
      </w:r>
      <w:proofErr w:type="spellEnd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А. Л.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Игрушки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стихи / А. Л.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Барто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; худ. О. Ю. Горбушин. - [М.]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Самовар , 2013. - 60, [4] с. : ил. - (Стихи для малышей)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proofErr w:type="spellStart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Бийский</w:t>
      </w:r>
      <w:proofErr w:type="spellEnd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вестник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 : литературно-художественный, научный и историко-просветительный журнал  / гл. ред. В.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Буланичев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; лит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р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ед. Л. Козлова. - [Бийск]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Бия. - 2003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№ 4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- 2013. - 204 с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КР)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4.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Булатова Т. Н.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Мама мыла раму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Т. Н. Булатова. - М.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Эксмо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, 2013. - 320, [0] с. - (Дочки - матери)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Ф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5.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Волк и семеро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козлят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по мотивам сказки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бр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Гримм. - Ростов н/Д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Проф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-Пресс, 2013. - б. с. : ил.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6.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Время читать. Издательские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проекты Алтайского края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сборник методических материалов / Управление Алтайского края по культуре и архивному делу, АКУНБ ; [сост. Л. А. Медведева, С. А. Самарина]. - Барнаул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РИО АКУНБ, 2013. - 116 с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КР)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, ЦБ(МО)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7.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Гончаров В. Д.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Страницы истории Алтайского края и его политехнического вуза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монография / В. Д. Гончаров. - Барнаул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ИП Колмогоров И. А., 2013. - 556 с.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ил.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КР)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8.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Гори, гори ясно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русские народные считалки / сост. С. Кузьмина ; худ. И. Пустовалова, В. Пустовалов. - Минск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Книжный  Дом, 2013. - б. с.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ил. - (Считалки для малышей)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9.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Гурина И. В.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Весёлый самолёт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стихи / И. В. Гурина ; худ. Н. Фаттахова. - М.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Фламинго, 2013. - б. с. : ил. - (Стихи для детей)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10.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Два весёлых гуся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русская народная песенка-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потешка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/ худ. З.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Паракшеева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Ростов н/Д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Проф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-Пресс, 2013. - б. с. : ил.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, Ф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2</w:t>
      </w:r>
      <w:proofErr w:type="gramEnd"/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11.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Десять лет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краткий библиографический указатель публикаций литературно-художественного и краеведческого журнала "Барнаул" в 2002 - 2011 годах / В. Е. Тихонов. - Барнаул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[Б. И.], 2013 (Барнаул). - 88 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с</w:t>
      </w:r>
      <w:proofErr w:type="gramEnd"/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КР)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12.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Дневник Алтайской школы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политических исследований. №29. сентябрь 2013г.: Современная Россия и мир: альтернативы развития (Запад и Восток: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межцивилизационные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взаимодействия и международные отношения)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сборник научных статей / под ред. Ю. Г.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Чернышова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Барнаул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Азбука, 2013. - 336 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с</w:t>
      </w:r>
      <w:proofErr w:type="gramEnd"/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КР)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13.    </w:t>
      </w:r>
      <w:proofErr w:type="spellStart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Заходер</w:t>
      </w:r>
      <w:proofErr w:type="spellEnd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Б. В.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Кит и кот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стихи / Б. В.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Заходер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; худ. У.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Шалина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[М.]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Самовар , 2013. - 60, [4] с. : ил. - (Стихи для малышей)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Ф5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14.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Итоги всероссийской переписи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населения 2010 года : официальное издание / Федеральная служба государственной статистики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- 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б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м. : [Б. и.], 2013. - 1 эл. опт. диск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ЧЗ)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, ЦБ(ОИТ)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15.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Каверин В. А.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Три сказки и ещё одна / В. А. Каверин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;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худ. В.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Челака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АСТ  :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Астрель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, 2007. - 237, [3] с.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ил. - (Золотая библиотека)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16.    </w:t>
      </w:r>
      <w:proofErr w:type="spellStart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Кердан</w:t>
      </w:r>
      <w:proofErr w:type="spellEnd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А. Б. 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Новый век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избранные стихотворения / А. Б. 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Кердан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Барнаул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Алтайский дом печати, 2011. - 223 с. - (Сибирская библиотека)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КР)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17.    </w:t>
      </w:r>
      <w:proofErr w:type="spellStart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Колочкова</w:t>
      </w:r>
      <w:proofErr w:type="spellEnd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В. А.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Трава под снегом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В. А.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Колочкова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М.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Центрполиграф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, 2013. - 286 с. - (Женские истории)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18.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Лермонтов М. Ю.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Маскарад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[драмы, романы, поэмы] / М. Ю. Лермонтов. - М.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Эксмо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, 2008. - 608 с. - (Русская классика)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19.    </w:t>
      </w:r>
      <w:proofErr w:type="spellStart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Лямкин</w:t>
      </w:r>
      <w:proofErr w:type="spellEnd"/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В. Н.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Открытый урок мастера / В. Н.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Лямкин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Барнаул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ИПП Алтай, 2013. - 239 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с</w:t>
      </w:r>
      <w:proofErr w:type="gramEnd"/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_GoBack"/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bookmarkEnd w:id="0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КР)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, Ф2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, Ф5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20.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Миграция населения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итоги всероссийской переписи населения 2010 года / Федеральная служба государственной статистики. - М.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ИИЦ Статистика России, 2013. - 32 с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ЧЗ)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21.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Миронова Н. А.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В ожидании Айвенго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роман / Н. А. Миронова. - М.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Эксмо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, 2013. - 512 с. - (Счастливый билет. 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Романы Н. Мироновой и В.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Колочковой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)</w:t>
      </w:r>
      <w:proofErr w:type="gramEnd"/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Ф5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22.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Нифонтова Ю. А.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Шиза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в квадрате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[повесть] / Ю. А. Нифонтова. - Барнаул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ИП Колмогоров И. А., 2013. - 184 с.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ил.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КР)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23.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Пушкин А. С.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Полное собрание стихотворений / А. С. Пушкин. - М.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Альфа-книга, 2013. - 508 с. : ил. - (Собрание мировой классики)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</w:t>
      </w:r>
      <w:proofErr w:type="gramStart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АБ)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24.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Пушкин А. С.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У лукоморья дуб зелёный...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[поэма] / А. С. Пушкин ; худ. В.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Назарук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[М.]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Самовар , 2013. - 136 с. : ил. - (Детские классики)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25.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Сладков Н. И.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Бобровый пруд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рассказы / Н. И. Сладков ; худ. Е. 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Чарушин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. - СПб. : Акварель, 2013. - 16 с.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ил. - (</w:t>
      </w:r>
      <w:proofErr w:type="spell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Чарушинские</w:t>
      </w:r>
      <w:proofErr w:type="spell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зверята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, Ф5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26.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Степанов В. А.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Страна кукареку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стихи / В. А. Степанов ; худ. Н. Фаттахова. - М.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Фламинго, 2013. - б. с. : ил. - (Стихи для детей)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27.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Фонвизин Д. И.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Бригадир. Недоросль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пьесы / Д. И. Фонвизин : пьесы / Д. И. Фонвизин. - Новосибирск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Сибирское университетское изд-во, 2010. - 112 с. - (Русская литература)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28.    </w:t>
      </w:r>
      <w:r w:rsidRPr="007977D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Черных Ю. Е.</w:t>
      </w:r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7977D4">
        <w:rPr>
          <w:rFonts w:ascii="Arial" w:eastAsiaTheme="minorEastAsia" w:hAnsi="Arial" w:cs="Arial"/>
          <w:sz w:val="20"/>
          <w:szCs w:val="20"/>
          <w:lang w:eastAsia="ru-RU"/>
        </w:rPr>
        <w:t>Кто пасется на лугу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стихи / Ю. Е. Черных ; худ. Н. Фаттахова. - [М.]</w:t>
      </w:r>
      <w:proofErr w:type="gramStart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7977D4">
        <w:rPr>
          <w:rFonts w:ascii="Arial" w:eastAsiaTheme="minorEastAsia" w:hAnsi="Arial" w:cs="Arial"/>
          <w:sz w:val="20"/>
          <w:szCs w:val="20"/>
          <w:lang w:eastAsia="ru-RU"/>
        </w:rPr>
        <w:t xml:space="preserve"> Фламинго, 2013. - б. с. : ил. - (Стихи для детей)</w:t>
      </w:r>
    </w:p>
    <w:p w:rsidR="007977D4" w:rsidRPr="007977D4" w:rsidRDefault="00BB48F9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Хранение: </w:t>
      </w:r>
      <w:r w:rsidR="007977D4" w:rsidRPr="007977D4">
        <w:rPr>
          <w:rFonts w:ascii="Arial" w:eastAsiaTheme="minorEastAsia" w:hAnsi="Arial" w:cs="Arial"/>
          <w:sz w:val="20"/>
          <w:szCs w:val="20"/>
          <w:lang w:eastAsia="ru-RU"/>
        </w:rPr>
        <w:t>ЦДБ</w:t>
      </w:r>
      <w:r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977D4" w:rsidRPr="007977D4" w:rsidRDefault="007977D4" w:rsidP="007977D4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4FCD" w:rsidRDefault="00F14FCD"/>
    <w:sectPr w:rsidR="00F14FCD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D9" w:rsidRDefault="000034D9">
      <w:pPr>
        <w:spacing w:after="0" w:line="240" w:lineRule="auto"/>
      </w:pPr>
      <w:r>
        <w:separator/>
      </w:r>
    </w:p>
  </w:endnote>
  <w:endnote w:type="continuationSeparator" w:id="0">
    <w:p w:rsidR="000034D9" w:rsidRDefault="000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D9" w:rsidRDefault="000034D9">
      <w:pPr>
        <w:spacing w:after="0" w:line="240" w:lineRule="auto"/>
      </w:pPr>
      <w:r>
        <w:separator/>
      </w:r>
    </w:p>
  </w:footnote>
  <w:footnote w:type="continuationSeparator" w:id="0">
    <w:p w:rsidR="000034D9" w:rsidRDefault="0000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3B" w:rsidRDefault="007977D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8F9">
      <w:rPr>
        <w:rStyle w:val="a5"/>
        <w:noProof/>
      </w:rPr>
      <w:t>3</w:t>
    </w:r>
    <w:r>
      <w:rPr>
        <w:rStyle w:val="a5"/>
      </w:rPr>
      <w:fldChar w:fldCharType="end"/>
    </w:r>
  </w:p>
  <w:p w:rsidR="00BE7C3B" w:rsidRDefault="00BE7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2"/>
    <w:rsid w:val="000034D9"/>
    <w:rsid w:val="003328F2"/>
    <w:rsid w:val="007977D4"/>
    <w:rsid w:val="00BB48F9"/>
    <w:rsid w:val="00BE7C3B"/>
    <w:rsid w:val="00F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D4"/>
  </w:style>
  <w:style w:type="character" w:styleId="a5">
    <w:name w:val="page number"/>
    <w:basedOn w:val="a0"/>
    <w:uiPriority w:val="99"/>
    <w:rsid w:val="0079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D4"/>
  </w:style>
  <w:style w:type="character" w:styleId="a5">
    <w:name w:val="page number"/>
    <w:basedOn w:val="a0"/>
    <w:uiPriority w:val="99"/>
    <w:rsid w:val="0079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2013-12-30T04:45:00Z</dcterms:created>
  <dcterms:modified xsi:type="dcterms:W3CDTF">2013-12-30T04:57:00Z</dcterms:modified>
</cp:coreProperties>
</file>